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77D5B" w:rsidRPr="00277D5B" w:rsidRDefault="00277D5B" w:rsidP="00277D5B">
      <w:pPr>
        <w:tabs>
          <w:tab w:val="left" w:pos="6294"/>
        </w:tabs>
        <w:spacing w:line="360" w:lineRule="auto"/>
      </w:pPr>
      <w:r w:rsidRPr="00277D5B">
        <w:t xml:space="preserve">S8. Supplementary Appendix. Details on the model parameters, areas allowed, dispersal probabilities and time stratification schemes for each Control, </w:t>
      </w:r>
      <w:proofErr w:type="spellStart"/>
      <w:r w:rsidRPr="00277D5B">
        <w:t>Pebas&amp;Acre</w:t>
      </w:r>
      <w:proofErr w:type="spellEnd"/>
      <w:r w:rsidRPr="00277D5B">
        <w:t xml:space="preserve"> System and Andes. </w:t>
      </w:r>
    </w:p>
    <w:p w:rsidR="00277D5B" w:rsidRDefault="00277D5B" w:rsidP="00277D5B">
      <w:pPr>
        <w:spacing w:line="240" w:lineRule="auto"/>
      </w:pPr>
    </w:p>
    <w:p w:rsidR="00277D5B" w:rsidRPr="00277D5B" w:rsidRDefault="00277D5B" w:rsidP="00277D5B">
      <w:pPr>
        <w:spacing w:line="240" w:lineRule="auto"/>
        <w:rPr>
          <w:b/>
        </w:rPr>
      </w:pPr>
      <w:r w:rsidRPr="00277D5B">
        <w:rPr>
          <w:b/>
        </w:rPr>
        <w:t xml:space="preserve">Control Scenario </w:t>
      </w:r>
    </w:p>
    <w:p w:rsidR="00277D5B" w:rsidRPr="00277D5B" w:rsidRDefault="00277D5B" w:rsidP="00277D5B">
      <w:pPr>
        <w:spacing w:line="240" w:lineRule="auto"/>
        <w:rPr>
          <w:rFonts w:eastAsia="Arial"/>
          <w:sz w:val="22"/>
          <w:szCs w:val="22"/>
        </w:rPr>
      </w:pPr>
      <w:r w:rsidRPr="00277D5B">
        <w:rPr>
          <w:rFonts w:eastAsia="Arial"/>
          <w:i/>
          <w:sz w:val="22"/>
          <w:szCs w:val="22"/>
          <w:u w:val="single"/>
        </w:rPr>
        <w:t>Hypothesis (NULL):</w:t>
      </w:r>
      <w:r w:rsidRPr="00277D5B">
        <w:rPr>
          <w:rFonts w:eastAsia="Arial"/>
          <w:sz w:val="22"/>
          <w:szCs w:val="22"/>
          <w:u w:val="single"/>
        </w:rPr>
        <w:t xml:space="preserve"> </w:t>
      </w:r>
      <w:r w:rsidRPr="00277D5B">
        <w:rPr>
          <w:rFonts w:eastAsia="Arial"/>
          <w:sz w:val="22"/>
          <w:szCs w:val="22"/>
        </w:rPr>
        <w:t xml:space="preserve">The geological history of South America </w:t>
      </w:r>
      <w:r w:rsidRPr="00277D5B">
        <w:rPr>
          <w:rFonts w:eastAsia="Arial"/>
          <w:sz w:val="22"/>
          <w:szCs w:val="22"/>
          <w:u w:val="single"/>
        </w:rPr>
        <w:t>did not</w:t>
      </w:r>
      <w:r w:rsidRPr="00277D5B">
        <w:rPr>
          <w:rFonts w:eastAsia="Arial"/>
          <w:sz w:val="22"/>
          <w:szCs w:val="22"/>
        </w:rPr>
        <w:t xml:space="preserve"> play an important role in the dispersal and diversification of the family </w:t>
      </w:r>
      <w:proofErr w:type="spellStart"/>
      <w:r w:rsidRPr="00277D5B">
        <w:rPr>
          <w:rFonts w:eastAsia="Arial"/>
          <w:sz w:val="22"/>
          <w:szCs w:val="22"/>
        </w:rPr>
        <w:t>Polythoridae</w:t>
      </w:r>
      <w:proofErr w:type="spellEnd"/>
      <w:r w:rsidRPr="00277D5B">
        <w:rPr>
          <w:rFonts w:eastAsia="Arial"/>
          <w:sz w:val="22"/>
          <w:szCs w:val="22"/>
        </w:rPr>
        <w:t>.</w:t>
      </w:r>
    </w:p>
    <w:p w:rsidR="00277D5B" w:rsidRPr="00277D5B" w:rsidRDefault="00277D5B" w:rsidP="00277D5B"/>
    <w:p w:rsidR="00277D5B" w:rsidRPr="00277D5B" w:rsidRDefault="00277D5B" w:rsidP="00277D5B">
      <w:pPr>
        <w:spacing w:line="276" w:lineRule="auto"/>
        <w:rPr>
          <w:rFonts w:eastAsia="Arial"/>
          <w:b/>
          <w:sz w:val="22"/>
          <w:szCs w:val="22"/>
        </w:rPr>
      </w:pPr>
      <w:r w:rsidRPr="00277D5B">
        <w:rPr>
          <w:rFonts w:eastAsia="Arial"/>
          <w:b/>
          <w:noProof/>
          <w:sz w:val="22"/>
          <w:szCs w:val="22"/>
          <w:lang w:val="en-US"/>
        </w:rPr>
        <w:drawing>
          <wp:inline distT="114300" distB="114300" distL="114300" distR="114300" wp14:anchorId="12464BDD" wp14:editId="2DD9237F">
            <wp:extent cx="5943600" cy="2628900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6289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277D5B" w:rsidRPr="00277D5B" w:rsidRDefault="00277D5B" w:rsidP="00277D5B">
      <w:pPr>
        <w:spacing w:line="276" w:lineRule="auto"/>
        <w:ind w:firstLine="720"/>
        <w:rPr>
          <w:rFonts w:eastAsia="Arial"/>
          <w:b/>
          <w:sz w:val="22"/>
          <w:szCs w:val="22"/>
        </w:rPr>
      </w:pPr>
      <w:r w:rsidRPr="00277D5B">
        <w:rPr>
          <w:rFonts w:eastAsia="Arial"/>
          <w:b/>
          <w:sz w:val="22"/>
          <w:szCs w:val="22"/>
        </w:rPr>
        <w:t>Areas Allowed: Yes (removed impossible from areas adjacency)</w:t>
      </w:r>
    </w:p>
    <w:p w:rsidR="00277D5B" w:rsidRPr="00277D5B" w:rsidRDefault="00277D5B" w:rsidP="00277D5B">
      <w:pPr>
        <w:spacing w:line="276" w:lineRule="auto"/>
        <w:ind w:firstLine="720"/>
        <w:rPr>
          <w:rFonts w:eastAsia="Arial"/>
          <w:b/>
          <w:sz w:val="22"/>
          <w:szCs w:val="22"/>
        </w:rPr>
      </w:pPr>
      <w:r w:rsidRPr="00277D5B">
        <w:rPr>
          <w:rFonts w:eastAsia="Arial"/>
          <w:b/>
          <w:sz w:val="22"/>
          <w:szCs w:val="22"/>
        </w:rPr>
        <w:t>Dispersal probabilities: Yes (but all were set to 1)</w:t>
      </w:r>
    </w:p>
    <w:p w:rsidR="00277D5B" w:rsidRPr="00277D5B" w:rsidRDefault="00277D5B" w:rsidP="00277D5B">
      <w:pPr>
        <w:spacing w:line="276" w:lineRule="auto"/>
        <w:ind w:firstLine="720"/>
        <w:rPr>
          <w:rFonts w:eastAsia="Arial"/>
          <w:b/>
          <w:sz w:val="22"/>
          <w:szCs w:val="22"/>
        </w:rPr>
      </w:pPr>
      <w:r w:rsidRPr="00277D5B">
        <w:rPr>
          <w:rFonts w:eastAsia="Arial"/>
          <w:b/>
          <w:sz w:val="22"/>
          <w:szCs w:val="22"/>
        </w:rPr>
        <w:t xml:space="preserve">D and E were free, </w:t>
      </w:r>
      <w:proofErr w:type="gramStart"/>
      <w:r w:rsidRPr="00277D5B">
        <w:rPr>
          <w:rFonts w:eastAsia="Arial"/>
          <w:b/>
          <w:sz w:val="22"/>
          <w:szCs w:val="22"/>
        </w:rPr>
        <w:t>non J</w:t>
      </w:r>
      <w:proofErr w:type="gramEnd"/>
      <w:r w:rsidRPr="00277D5B">
        <w:rPr>
          <w:rFonts w:eastAsia="Arial"/>
          <w:b/>
          <w:sz w:val="22"/>
          <w:szCs w:val="22"/>
        </w:rPr>
        <w:t xml:space="preserve"> and J models were run.</w:t>
      </w:r>
    </w:p>
    <w:p w:rsidR="00277D5B" w:rsidRDefault="00277D5B" w:rsidP="00277D5B">
      <w:pPr>
        <w:spacing w:line="276" w:lineRule="auto"/>
        <w:ind w:firstLine="720"/>
        <w:rPr>
          <w:rFonts w:eastAsia="Arial"/>
          <w:b/>
          <w:sz w:val="22"/>
          <w:szCs w:val="22"/>
        </w:rPr>
      </w:pPr>
      <w:r w:rsidRPr="00277D5B">
        <w:rPr>
          <w:rFonts w:eastAsia="Arial"/>
          <w:b/>
          <w:sz w:val="22"/>
          <w:szCs w:val="22"/>
        </w:rPr>
        <w:t>Time Stratified analysis: Yes, but only accounts for the Isthmus of Panama.</w:t>
      </w:r>
    </w:p>
    <w:p w:rsidR="00277D5B" w:rsidRDefault="00277D5B">
      <w:pPr>
        <w:spacing w:line="240" w:lineRule="auto"/>
        <w:rPr>
          <w:rFonts w:eastAsia="Arial"/>
          <w:b/>
          <w:sz w:val="22"/>
          <w:szCs w:val="22"/>
        </w:rPr>
      </w:pPr>
      <w:r>
        <w:rPr>
          <w:rFonts w:eastAsia="Arial"/>
          <w:b/>
          <w:sz w:val="22"/>
          <w:szCs w:val="22"/>
        </w:rPr>
        <w:br w:type="page"/>
      </w:r>
    </w:p>
    <w:p w:rsidR="00277D5B" w:rsidRPr="00277D5B" w:rsidRDefault="00277D5B" w:rsidP="00277D5B">
      <w:pPr>
        <w:spacing w:line="276" w:lineRule="auto"/>
        <w:rPr>
          <w:rFonts w:eastAsia="Arial"/>
          <w:b/>
          <w:sz w:val="22"/>
          <w:szCs w:val="22"/>
        </w:rPr>
      </w:pPr>
      <w:proofErr w:type="spellStart"/>
      <w:r>
        <w:rPr>
          <w:rFonts w:eastAsia="Arial"/>
          <w:b/>
          <w:sz w:val="22"/>
          <w:szCs w:val="22"/>
        </w:rPr>
        <w:lastRenderedPageBreak/>
        <w:t>Pebas</w:t>
      </w:r>
      <w:proofErr w:type="spellEnd"/>
      <w:r>
        <w:rPr>
          <w:rFonts w:eastAsia="Arial"/>
          <w:b/>
          <w:sz w:val="22"/>
          <w:szCs w:val="22"/>
        </w:rPr>
        <w:t xml:space="preserve"> and Acre Systems Scenario</w:t>
      </w:r>
    </w:p>
    <w:p w:rsidR="00277D5B" w:rsidRPr="00277D5B" w:rsidRDefault="00277D5B" w:rsidP="00277D5B">
      <w:pPr>
        <w:spacing w:line="276" w:lineRule="auto"/>
        <w:rPr>
          <w:rFonts w:eastAsia="Arial"/>
          <w:sz w:val="22"/>
          <w:szCs w:val="22"/>
        </w:rPr>
      </w:pPr>
      <w:r w:rsidRPr="00277D5B">
        <w:rPr>
          <w:rFonts w:eastAsia="Arial"/>
          <w:i/>
          <w:sz w:val="22"/>
          <w:szCs w:val="22"/>
          <w:u w:val="single"/>
        </w:rPr>
        <w:t>Hypothesis (A):</w:t>
      </w:r>
      <w:r w:rsidRPr="00277D5B">
        <w:rPr>
          <w:rFonts w:eastAsia="Arial"/>
          <w:sz w:val="22"/>
          <w:szCs w:val="22"/>
        </w:rPr>
        <w:t xml:space="preserve"> The geological history of South America </w:t>
      </w:r>
      <w:r w:rsidRPr="00277D5B">
        <w:rPr>
          <w:rFonts w:eastAsia="Arial"/>
          <w:sz w:val="22"/>
          <w:szCs w:val="22"/>
          <w:u w:val="single"/>
        </w:rPr>
        <w:t>did play</w:t>
      </w:r>
      <w:r w:rsidRPr="00277D5B">
        <w:rPr>
          <w:rFonts w:eastAsia="Arial"/>
          <w:sz w:val="22"/>
          <w:szCs w:val="22"/>
        </w:rPr>
        <w:t xml:space="preserve"> a crucial role in the dispersal and diversification of the family </w:t>
      </w:r>
      <w:proofErr w:type="spellStart"/>
      <w:r w:rsidRPr="00277D5B">
        <w:rPr>
          <w:rFonts w:eastAsia="Arial"/>
          <w:sz w:val="22"/>
          <w:szCs w:val="22"/>
        </w:rPr>
        <w:t>Polythoridae</w:t>
      </w:r>
      <w:proofErr w:type="spellEnd"/>
      <w:r w:rsidRPr="00277D5B">
        <w:rPr>
          <w:rFonts w:eastAsia="Arial"/>
          <w:sz w:val="22"/>
          <w:szCs w:val="22"/>
        </w:rPr>
        <w:t>.</w:t>
      </w:r>
    </w:p>
    <w:p w:rsidR="00277D5B" w:rsidRPr="00277D5B" w:rsidRDefault="00277D5B" w:rsidP="00277D5B">
      <w:pPr>
        <w:spacing w:line="276" w:lineRule="auto"/>
        <w:rPr>
          <w:rFonts w:eastAsia="Arial"/>
          <w:b/>
          <w:sz w:val="22"/>
          <w:szCs w:val="22"/>
        </w:rPr>
      </w:pPr>
      <w:bookmarkStart w:id="0" w:name="_GoBack"/>
      <w:r w:rsidRPr="00277D5B">
        <w:rPr>
          <w:rFonts w:eastAsia="Arial"/>
          <w:noProof/>
          <w:sz w:val="22"/>
          <w:szCs w:val="22"/>
          <w:lang w:val="en-US"/>
        </w:rPr>
        <w:drawing>
          <wp:inline distT="114300" distB="114300" distL="114300" distR="114300" wp14:anchorId="1EA74D32" wp14:editId="13493309">
            <wp:extent cx="5612130" cy="3303172"/>
            <wp:effectExtent l="0" t="0" r="1270" b="0"/>
            <wp:docPr id="2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30317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bookmarkEnd w:id="0"/>
    </w:p>
    <w:p w:rsidR="00277D5B" w:rsidRPr="00277D5B" w:rsidRDefault="00277D5B" w:rsidP="00277D5B">
      <w:pPr>
        <w:spacing w:line="276" w:lineRule="auto"/>
        <w:ind w:firstLine="720"/>
        <w:rPr>
          <w:rFonts w:eastAsia="Arial"/>
          <w:b/>
          <w:sz w:val="22"/>
          <w:szCs w:val="22"/>
        </w:rPr>
      </w:pPr>
      <w:r w:rsidRPr="00277D5B">
        <w:rPr>
          <w:rFonts w:eastAsia="Arial"/>
          <w:b/>
          <w:sz w:val="22"/>
          <w:szCs w:val="22"/>
        </w:rPr>
        <w:t>Coded:</w:t>
      </w:r>
    </w:p>
    <w:p w:rsidR="00277D5B" w:rsidRPr="00277D5B" w:rsidRDefault="00277D5B" w:rsidP="00277D5B">
      <w:pPr>
        <w:spacing w:line="276" w:lineRule="auto"/>
        <w:ind w:firstLine="720"/>
        <w:rPr>
          <w:rFonts w:eastAsia="Arial"/>
          <w:b/>
          <w:sz w:val="22"/>
          <w:szCs w:val="22"/>
        </w:rPr>
      </w:pPr>
      <w:r w:rsidRPr="00277D5B">
        <w:rPr>
          <w:rFonts w:eastAsia="Arial"/>
          <w:b/>
          <w:sz w:val="22"/>
          <w:szCs w:val="22"/>
        </w:rPr>
        <w:t>Areas Allowed: Yes (removed impossible from areas adjacency, and geological history (</w:t>
      </w:r>
      <w:proofErr w:type="spellStart"/>
      <w:r w:rsidRPr="00277D5B">
        <w:rPr>
          <w:rFonts w:eastAsia="Arial"/>
          <w:b/>
          <w:sz w:val="22"/>
          <w:szCs w:val="22"/>
        </w:rPr>
        <w:t>Pebas</w:t>
      </w:r>
      <w:proofErr w:type="spellEnd"/>
      <w:r w:rsidRPr="00277D5B">
        <w:rPr>
          <w:rFonts w:eastAsia="Arial"/>
          <w:b/>
          <w:sz w:val="22"/>
          <w:szCs w:val="22"/>
        </w:rPr>
        <w:t>, Acre)</w:t>
      </w:r>
    </w:p>
    <w:p w:rsidR="00277D5B" w:rsidRPr="00277D5B" w:rsidRDefault="00277D5B" w:rsidP="00277D5B">
      <w:pPr>
        <w:spacing w:line="276" w:lineRule="auto"/>
        <w:ind w:firstLine="720"/>
        <w:rPr>
          <w:rFonts w:eastAsia="Arial"/>
          <w:b/>
          <w:sz w:val="22"/>
          <w:szCs w:val="22"/>
        </w:rPr>
      </w:pPr>
      <w:r w:rsidRPr="00277D5B">
        <w:rPr>
          <w:rFonts w:eastAsia="Arial"/>
          <w:b/>
          <w:sz w:val="22"/>
          <w:szCs w:val="22"/>
        </w:rPr>
        <w:t>Dispersal probabilities: Yes (but all were set to 1)</w:t>
      </w:r>
    </w:p>
    <w:p w:rsidR="00277D5B" w:rsidRPr="00277D5B" w:rsidRDefault="00277D5B" w:rsidP="00277D5B">
      <w:pPr>
        <w:spacing w:line="276" w:lineRule="auto"/>
        <w:ind w:firstLine="720"/>
        <w:rPr>
          <w:rFonts w:eastAsia="Arial"/>
          <w:b/>
          <w:sz w:val="22"/>
          <w:szCs w:val="22"/>
        </w:rPr>
      </w:pPr>
      <w:r w:rsidRPr="00277D5B">
        <w:rPr>
          <w:rFonts w:eastAsia="Arial"/>
          <w:b/>
          <w:sz w:val="22"/>
          <w:szCs w:val="22"/>
        </w:rPr>
        <w:t xml:space="preserve">D and E were free, </w:t>
      </w:r>
      <w:proofErr w:type="gramStart"/>
      <w:r w:rsidRPr="00277D5B">
        <w:rPr>
          <w:rFonts w:eastAsia="Arial"/>
          <w:b/>
          <w:sz w:val="22"/>
          <w:szCs w:val="22"/>
        </w:rPr>
        <w:t>non J</w:t>
      </w:r>
      <w:proofErr w:type="gramEnd"/>
      <w:r w:rsidRPr="00277D5B">
        <w:rPr>
          <w:rFonts w:eastAsia="Arial"/>
          <w:b/>
          <w:sz w:val="22"/>
          <w:szCs w:val="22"/>
        </w:rPr>
        <w:t xml:space="preserve"> and J models were run.</w:t>
      </w:r>
    </w:p>
    <w:p w:rsidR="00277D5B" w:rsidRPr="00277D5B" w:rsidRDefault="00277D5B" w:rsidP="00277D5B">
      <w:pPr>
        <w:spacing w:line="276" w:lineRule="auto"/>
        <w:ind w:firstLine="720"/>
        <w:rPr>
          <w:rFonts w:eastAsia="Arial"/>
          <w:b/>
          <w:sz w:val="22"/>
          <w:szCs w:val="22"/>
        </w:rPr>
      </w:pPr>
      <w:r w:rsidRPr="00277D5B">
        <w:rPr>
          <w:rFonts w:eastAsia="Arial"/>
          <w:b/>
          <w:sz w:val="22"/>
          <w:szCs w:val="22"/>
        </w:rPr>
        <w:t xml:space="preserve">Time Stratified analysis: Yes, accounts for the Isthmus of Panama, marine incursions, and </w:t>
      </w:r>
      <w:proofErr w:type="spellStart"/>
      <w:r w:rsidRPr="00277D5B">
        <w:rPr>
          <w:rFonts w:eastAsia="Arial"/>
          <w:b/>
          <w:sz w:val="22"/>
          <w:szCs w:val="22"/>
        </w:rPr>
        <w:t>Pebas</w:t>
      </w:r>
      <w:proofErr w:type="spellEnd"/>
      <w:r w:rsidRPr="00277D5B">
        <w:rPr>
          <w:rFonts w:eastAsia="Arial"/>
          <w:b/>
          <w:sz w:val="22"/>
          <w:szCs w:val="22"/>
        </w:rPr>
        <w:t>/Acre wetland systems.</w:t>
      </w:r>
    </w:p>
    <w:p w:rsidR="00277D5B" w:rsidRPr="00277D5B" w:rsidRDefault="00277D5B" w:rsidP="00277D5B">
      <w:pPr>
        <w:spacing w:line="276" w:lineRule="auto"/>
        <w:ind w:firstLine="720"/>
        <w:rPr>
          <w:rFonts w:eastAsia="Arial"/>
          <w:b/>
          <w:sz w:val="22"/>
          <w:szCs w:val="22"/>
        </w:rPr>
      </w:pPr>
    </w:p>
    <w:p w:rsidR="00277D5B" w:rsidRPr="00277D5B" w:rsidRDefault="00277D5B" w:rsidP="00277D5B">
      <w:pPr>
        <w:spacing w:line="276" w:lineRule="auto"/>
        <w:rPr>
          <w:rFonts w:eastAsia="Arial"/>
          <w:b/>
          <w:sz w:val="22"/>
          <w:szCs w:val="22"/>
        </w:rPr>
      </w:pPr>
      <w:r w:rsidRPr="00277D5B">
        <w:br w:type="page"/>
      </w:r>
    </w:p>
    <w:p w:rsidR="00277D5B" w:rsidRPr="00277D5B" w:rsidRDefault="00277D5B" w:rsidP="00277D5B">
      <w:pPr>
        <w:spacing w:line="276" w:lineRule="auto"/>
        <w:rPr>
          <w:rFonts w:eastAsia="Arial"/>
          <w:b/>
          <w:sz w:val="22"/>
          <w:szCs w:val="22"/>
        </w:rPr>
      </w:pPr>
      <w:r w:rsidRPr="00277D5B">
        <w:rPr>
          <w:rFonts w:eastAsia="Arial"/>
          <w:b/>
          <w:sz w:val="22"/>
          <w:szCs w:val="22"/>
        </w:rPr>
        <w:lastRenderedPageBreak/>
        <w:t xml:space="preserve">Andes Scenario. </w:t>
      </w:r>
    </w:p>
    <w:p w:rsidR="00277D5B" w:rsidRPr="00277D5B" w:rsidRDefault="00277D5B" w:rsidP="00277D5B">
      <w:pPr>
        <w:spacing w:line="276" w:lineRule="auto"/>
        <w:rPr>
          <w:rFonts w:eastAsia="Arial"/>
          <w:sz w:val="22"/>
          <w:szCs w:val="22"/>
        </w:rPr>
      </w:pPr>
      <w:r w:rsidRPr="00277D5B">
        <w:rPr>
          <w:rFonts w:eastAsia="Arial"/>
          <w:i/>
          <w:sz w:val="22"/>
          <w:szCs w:val="22"/>
          <w:u w:val="single"/>
        </w:rPr>
        <w:t>Hypothesis:</w:t>
      </w:r>
      <w:r w:rsidRPr="00277D5B">
        <w:rPr>
          <w:rFonts w:eastAsia="Arial"/>
          <w:sz w:val="22"/>
          <w:szCs w:val="22"/>
        </w:rPr>
        <w:t xml:space="preserve"> The gradual uplift of the Andean range, combined with the geological history of South America, </w:t>
      </w:r>
      <w:r w:rsidRPr="00277D5B">
        <w:rPr>
          <w:rFonts w:eastAsia="Arial"/>
          <w:sz w:val="22"/>
          <w:szCs w:val="22"/>
          <w:u w:val="single"/>
        </w:rPr>
        <w:t>played</w:t>
      </w:r>
      <w:r w:rsidRPr="00277D5B">
        <w:rPr>
          <w:rFonts w:eastAsia="Arial"/>
          <w:sz w:val="22"/>
          <w:szCs w:val="22"/>
        </w:rPr>
        <w:t xml:space="preserve"> a crucial role in the dispersal and diversification of the family </w:t>
      </w:r>
      <w:proofErr w:type="spellStart"/>
      <w:r w:rsidRPr="00277D5B">
        <w:rPr>
          <w:rFonts w:eastAsia="Arial"/>
          <w:sz w:val="22"/>
          <w:szCs w:val="22"/>
        </w:rPr>
        <w:t>Polythoridae</w:t>
      </w:r>
      <w:proofErr w:type="spellEnd"/>
      <w:r w:rsidRPr="00277D5B">
        <w:rPr>
          <w:rFonts w:eastAsia="Arial"/>
          <w:sz w:val="22"/>
          <w:szCs w:val="22"/>
        </w:rPr>
        <w:t>.</w:t>
      </w:r>
    </w:p>
    <w:p w:rsidR="00277D5B" w:rsidRPr="00277D5B" w:rsidRDefault="00277D5B" w:rsidP="00277D5B">
      <w:pPr>
        <w:spacing w:line="276" w:lineRule="auto"/>
        <w:rPr>
          <w:rFonts w:eastAsia="Arial"/>
          <w:b/>
          <w:sz w:val="22"/>
          <w:szCs w:val="22"/>
        </w:rPr>
      </w:pPr>
    </w:p>
    <w:p w:rsidR="00277D5B" w:rsidRPr="00277D5B" w:rsidRDefault="00277D5B" w:rsidP="00277D5B">
      <w:pPr>
        <w:spacing w:line="276" w:lineRule="auto"/>
        <w:rPr>
          <w:rFonts w:eastAsia="Arial"/>
          <w:b/>
          <w:sz w:val="22"/>
          <w:szCs w:val="22"/>
        </w:rPr>
      </w:pPr>
      <w:r w:rsidRPr="00277D5B">
        <w:rPr>
          <w:rFonts w:eastAsia="Arial"/>
          <w:b/>
          <w:noProof/>
          <w:sz w:val="22"/>
          <w:szCs w:val="22"/>
          <w:lang w:val="en-US"/>
        </w:rPr>
        <w:drawing>
          <wp:inline distT="114300" distB="114300" distL="114300" distR="114300" wp14:anchorId="7DC23A2C" wp14:editId="1F3EA505">
            <wp:extent cx="5943600" cy="3492500"/>
            <wp:effectExtent l="0" t="0" r="0" b="0"/>
            <wp:docPr id="3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4925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277D5B" w:rsidRPr="00277D5B" w:rsidRDefault="00277D5B" w:rsidP="00277D5B">
      <w:pPr>
        <w:spacing w:line="276" w:lineRule="auto"/>
        <w:ind w:firstLine="720"/>
        <w:rPr>
          <w:rFonts w:eastAsia="Arial"/>
          <w:b/>
          <w:sz w:val="22"/>
          <w:szCs w:val="22"/>
        </w:rPr>
      </w:pPr>
      <w:r w:rsidRPr="00277D5B">
        <w:rPr>
          <w:rFonts w:eastAsia="Arial"/>
          <w:b/>
          <w:sz w:val="22"/>
          <w:szCs w:val="22"/>
        </w:rPr>
        <w:t>Coded:</w:t>
      </w:r>
    </w:p>
    <w:p w:rsidR="00277D5B" w:rsidRPr="00277D5B" w:rsidRDefault="00277D5B" w:rsidP="00277D5B">
      <w:pPr>
        <w:spacing w:line="276" w:lineRule="auto"/>
        <w:ind w:firstLine="720"/>
        <w:rPr>
          <w:rFonts w:eastAsia="Arial"/>
          <w:b/>
          <w:sz w:val="22"/>
          <w:szCs w:val="22"/>
        </w:rPr>
      </w:pPr>
      <w:r w:rsidRPr="00277D5B">
        <w:rPr>
          <w:rFonts w:eastAsia="Arial"/>
          <w:b/>
          <w:sz w:val="22"/>
          <w:szCs w:val="22"/>
        </w:rPr>
        <w:t>Areas Allowed: Yes (removed impossible from areas adjacency, and geological history (</w:t>
      </w:r>
      <w:proofErr w:type="spellStart"/>
      <w:r w:rsidRPr="00277D5B">
        <w:rPr>
          <w:rFonts w:eastAsia="Arial"/>
          <w:b/>
          <w:sz w:val="22"/>
          <w:szCs w:val="22"/>
        </w:rPr>
        <w:t>Pebas</w:t>
      </w:r>
      <w:proofErr w:type="spellEnd"/>
      <w:r w:rsidRPr="00277D5B">
        <w:rPr>
          <w:rFonts w:eastAsia="Arial"/>
          <w:b/>
          <w:sz w:val="22"/>
          <w:szCs w:val="22"/>
        </w:rPr>
        <w:t>, Acre)</w:t>
      </w:r>
    </w:p>
    <w:p w:rsidR="00277D5B" w:rsidRPr="00277D5B" w:rsidRDefault="00277D5B" w:rsidP="00277D5B">
      <w:pPr>
        <w:spacing w:line="276" w:lineRule="auto"/>
        <w:ind w:firstLine="720"/>
        <w:rPr>
          <w:rFonts w:eastAsia="Arial"/>
          <w:b/>
          <w:sz w:val="22"/>
          <w:szCs w:val="22"/>
        </w:rPr>
      </w:pPr>
      <w:r w:rsidRPr="00277D5B">
        <w:rPr>
          <w:rFonts w:eastAsia="Arial"/>
          <w:b/>
          <w:sz w:val="22"/>
          <w:szCs w:val="22"/>
        </w:rPr>
        <w:t xml:space="preserve">Dispersal probabilities: Yes (Areas with increased Andean </w:t>
      </w:r>
      <w:proofErr w:type="spellStart"/>
      <w:r w:rsidRPr="00277D5B">
        <w:rPr>
          <w:rFonts w:eastAsia="Arial"/>
          <w:b/>
          <w:sz w:val="22"/>
          <w:szCs w:val="22"/>
        </w:rPr>
        <w:t>uplight</w:t>
      </w:r>
      <w:proofErr w:type="spellEnd"/>
      <w:r w:rsidRPr="00277D5B">
        <w:rPr>
          <w:rFonts w:eastAsia="Arial"/>
          <w:b/>
          <w:sz w:val="22"/>
          <w:szCs w:val="22"/>
        </w:rPr>
        <w:t xml:space="preserve"> had decreased dispersal probabilities)</w:t>
      </w:r>
    </w:p>
    <w:p w:rsidR="00277D5B" w:rsidRPr="00277D5B" w:rsidRDefault="00277D5B" w:rsidP="00277D5B">
      <w:pPr>
        <w:spacing w:line="276" w:lineRule="auto"/>
        <w:ind w:firstLine="720"/>
        <w:rPr>
          <w:rFonts w:eastAsia="Arial"/>
          <w:b/>
          <w:sz w:val="22"/>
          <w:szCs w:val="22"/>
        </w:rPr>
      </w:pPr>
      <w:r w:rsidRPr="00277D5B">
        <w:rPr>
          <w:rFonts w:eastAsia="Arial"/>
          <w:b/>
          <w:sz w:val="22"/>
          <w:szCs w:val="22"/>
        </w:rPr>
        <w:t xml:space="preserve">D and E were free, </w:t>
      </w:r>
      <w:proofErr w:type="gramStart"/>
      <w:r w:rsidRPr="00277D5B">
        <w:rPr>
          <w:rFonts w:eastAsia="Arial"/>
          <w:b/>
          <w:sz w:val="22"/>
          <w:szCs w:val="22"/>
        </w:rPr>
        <w:t>non J</w:t>
      </w:r>
      <w:proofErr w:type="gramEnd"/>
      <w:r w:rsidRPr="00277D5B">
        <w:rPr>
          <w:rFonts w:eastAsia="Arial"/>
          <w:b/>
          <w:sz w:val="22"/>
          <w:szCs w:val="22"/>
        </w:rPr>
        <w:t xml:space="preserve"> and J models were run.</w:t>
      </w:r>
    </w:p>
    <w:p w:rsidR="00277D5B" w:rsidRPr="00277D5B" w:rsidRDefault="00277D5B" w:rsidP="00277D5B">
      <w:pPr>
        <w:spacing w:line="276" w:lineRule="auto"/>
        <w:ind w:firstLine="720"/>
        <w:rPr>
          <w:rFonts w:eastAsia="Arial"/>
          <w:b/>
          <w:sz w:val="22"/>
          <w:szCs w:val="22"/>
        </w:rPr>
      </w:pPr>
      <w:r w:rsidRPr="00277D5B">
        <w:rPr>
          <w:rFonts w:eastAsia="Arial"/>
          <w:b/>
          <w:sz w:val="22"/>
          <w:szCs w:val="22"/>
        </w:rPr>
        <w:t xml:space="preserve">Time Stratified analysis: Yes, accounts for the Isthmus of Panama, marine incursions, and </w:t>
      </w:r>
      <w:proofErr w:type="spellStart"/>
      <w:r w:rsidRPr="00277D5B">
        <w:rPr>
          <w:rFonts w:eastAsia="Arial"/>
          <w:b/>
          <w:sz w:val="22"/>
          <w:szCs w:val="22"/>
        </w:rPr>
        <w:t>Pebas</w:t>
      </w:r>
      <w:proofErr w:type="spellEnd"/>
      <w:r w:rsidRPr="00277D5B">
        <w:rPr>
          <w:rFonts w:eastAsia="Arial"/>
          <w:b/>
          <w:sz w:val="22"/>
          <w:szCs w:val="22"/>
        </w:rPr>
        <w:t>/Acre wetland systems, uplift of Andes restricting dispersal.</w:t>
      </w:r>
    </w:p>
    <w:p w:rsidR="00277D5B" w:rsidRPr="00277D5B" w:rsidRDefault="00277D5B" w:rsidP="00277D5B">
      <w:pPr>
        <w:spacing w:line="276" w:lineRule="auto"/>
        <w:rPr>
          <w:rFonts w:eastAsia="Arial"/>
          <w:b/>
          <w:sz w:val="22"/>
          <w:szCs w:val="22"/>
        </w:rPr>
      </w:pPr>
      <w:r w:rsidRPr="00277D5B">
        <w:br w:type="page"/>
      </w:r>
    </w:p>
    <w:p w:rsidR="00AD59C7" w:rsidRPr="00277D5B" w:rsidRDefault="00277D5B"/>
    <w:sectPr w:rsidR="00AD59C7" w:rsidRPr="00277D5B" w:rsidSect="00E50D2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7D5B"/>
    <w:rsid w:val="0020770A"/>
    <w:rsid w:val="00247030"/>
    <w:rsid w:val="00277D5B"/>
    <w:rsid w:val="00900193"/>
    <w:rsid w:val="00B3068F"/>
    <w:rsid w:val="00B62021"/>
    <w:rsid w:val="00CE68A0"/>
    <w:rsid w:val="00E50D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3F06EAA7"/>
  <w14:defaultImageDpi w14:val="32767"/>
  <w15:chartTrackingRefBased/>
  <w15:docId w15:val="{F4EDDE83-2D32-314F-8CE3-D101883AA3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277D5B"/>
    <w:pPr>
      <w:spacing w:line="480" w:lineRule="auto"/>
    </w:pPr>
    <w:rPr>
      <w:rFonts w:ascii="Times New Roman" w:eastAsia="Times New Roman" w:hAnsi="Times New Roman" w:cs="Times New Roman"/>
      <w:lang w:val="e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266</Words>
  <Characters>1469</Characters>
  <Application>Microsoft Office Word</Application>
  <DocSecurity>0</DocSecurity>
  <Lines>12</Lines>
  <Paragraphs>3</Paragraphs>
  <ScaleCrop>false</ScaleCrop>
  <Company/>
  <LinksUpToDate>false</LinksUpToDate>
  <CharactersWithSpaces>1732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Melissa Sanchez Herrera</dc:creator>
  <cp:keywords/>
  <dc:description/>
  <cp:lastModifiedBy>Melissa Sanchez Herrera</cp:lastModifiedBy>
  <cp:revision>1</cp:revision>
  <dcterms:created xsi:type="dcterms:W3CDTF">2019-03-12T18:36:00Z</dcterms:created>
  <dcterms:modified xsi:type="dcterms:W3CDTF">2019-03-12T18:39:00Z</dcterms:modified>
</cp:coreProperties>
</file>